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</w:t>
      </w:r>
      <w:r w:rsidR="00202F15">
        <w:rPr>
          <w:sz w:val="24"/>
          <w:szCs w:val="24"/>
        </w:rPr>
        <w:t xml:space="preserve">медицинских изделий </w:t>
      </w:r>
      <w:r w:rsidR="00E10E0F">
        <w:rPr>
          <w:sz w:val="24"/>
          <w:szCs w:val="24"/>
        </w:rPr>
        <w:t>№</w:t>
      </w:r>
      <w:r w:rsidR="00197D88">
        <w:rPr>
          <w:sz w:val="24"/>
          <w:szCs w:val="24"/>
        </w:rPr>
        <w:t>3</w:t>
      </w:r>
      <w:r w:rsidRPr="00242944">
        <w:rPr>
          <w:sz w:val="24"/>
          <w:szCs w:val="24"/>
        </w:rPr>
        <w:t xml:space="preserve"> </w:t>
      </w:r>
    </w:p>
    <w:p w:rsidR="00011FA1" w:rsidRPr="00031591" w:rsidRDefault="00011FA1" w:rsidP="00780EE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 xml:space="preserve"> </w:t>
      </w:r>
    </w:p>
    <w:p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80EE8" w:rsidRPr="0002566D" w:rsidRDefault="00011FA1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КГП 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2029E7" w:rsidRPr="000256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ольница г. Каражал</w:t>
      </w:r>
      <w:r w:rsidR="00F94907" w:rsidRPr="000256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proofErr w:type="gram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ул</w:t>
      </w:r>
      <w:proofErr w:type="spellEnd"/>
      <w:proofErr w:type="gram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>Тоймбекова</w:t>
      </w:r>
      <w:proofErr w:type="spellEnd"/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№17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в соответствии подпункту 1, пункта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2D0C2F">
        <w:rPr>
          <w:rFonts w:ascii="Times New Roman" w:hAnsi="Times New Roman" w:cs="Times New Roman"/>
          <w:bCs/>
          <w:sz w:val="24"/>
          <w:szCs w:val="24"/>
        </w:rPr>
        <w:t>94,</w:t>
      </w:r>
      <w:r w:rsidR="00780EE8" w:rsidRPr="000256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0EE8" w:rsidRPr="0002566D">
        <w:rPr>
          <w:rFonts w:ascii="Times New Roman" w:hAnsi="Times New Roman" w:cs="Times New Roman"/>
          <w:sz w:val="24"/>
          <w:szCs w:val="24"/>
        </w:rPr>
        <w:t>Правила организации и проведения закупа лекарственных средств, медицинских изделий и фармацевтических услуг, утвержденных Постановле</w:t>
      </w:r>
      <w:r w:rsidR="002D0C2F">
        <w:rPr>
          <w:rFonts w:ascii="Times New Roman" w:hAnsi="Times New Roman" w:cs="Times New Roman"/>
          <w:sz w:val="24"/>
          <w:szCs w:val="24"/>
        </w:rPr>
        <w:t>нием правительства Республики К</w:t>
      </w:r>
      <w:r w:rsidR="00780EE8" w:rsidRPr="0002566D">
        <w:rPr>
          <w:rFonts w:ascii="Times New Roman" w:hAnsi="Times New Roman" w:cs="Times New Roman"/>
          <w:sz w:val="24"/>
          <w:szCs w:val="24"/>
        </w:rPr>
        <w:t>азахстан от 4 июня 2021года №375.</w:t>
      </w: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 (далее Правила) – объявляет </w:t>
      </w:r>
      <w:r w:rsidR="00E879CE" w:rsidRPr="0002566D">
        <w:rPr>
          <w:rFonts w:ascii="Times New Roman" w:hAnsi="Times New Roman" w:cs="Times New Roman"/>
          <w:sz w:val="24"/>
          <w:szCs w:val="24"/>
        </w:rPr>
        <w:t xml:space="preserve"> о проведении закупа способом запроса ценовых предложений </w:t>
      </w:r>
      <w:proofErr w:type="gramStart"/>
      <w:r w:rsidRPr="0002566D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02566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80EE8" w:rsidRDefault="00E879CE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 проведению закупа товаров допускаются все потенциальные поставщики, отвечающие квалификационным требованиям и требованиям</w:t>
      </w:r>
      <w:r w:rsidR="00780EE8" w:rsidRPr="0002566D">
        <w:rPr>
          <w:rFonts w:ascii="Times New Roman" w:hAnsi="Times New Roman" w:cs="Times New Roman"/>
          <w:sz w:val="24"/>
          <w:szCs w:val="24"/>
        </w:rPr>
        <w:t>,</w:t>
      </w:r>
      <w:r w:rsidRPr="0002566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780EE8" w:rsidRPr="0002566D">
        <w:rPr>
          <w:rFonts w:ascii="Times New Roman" w:hAnsi="Times New Roman" w:cs="Times New Roman"/>
          <w:sz w:val="24"/>
          <w:szCs w:val="24"/>
        </w:rPr>
        <w:t>в п</w:t>
      </w:r>
      <w:r w:rsidR="002D0C2F">
        <w:rPr>
          <w:rFonts w:ascii="Times New Roman" w:hAnsi="Times New Roman" w:cs="Times New Roman"/>
          <w:sz w:val="24"/>
          <w:szCs w:val="24"/>
        </w:rPr>
        <w:t>.</w:t>
      </w:r>
      <w:r w:rsidR="00780EE8" w:rsidRPr="0002566D">
        <w:rPr>
          <w:rFonts w:ascii="Times New Roman" w:hAnsi="Times New Roman" w:cs="Times New Roman"/>
          <w:sz w:val="24"/>
          <w:szCs w:val="24"/>
        </w:rPr>
        <w:t xml:space="preserve"> 14, гл. 3 Правил.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80EE8" w:rsidRPr="0002566D" w:rsidRDefault="00780EE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2D0C2F">
        <w:rPr>
          <w:rFonts w:ascii="Times New Roman" w:hAnsi="Times New Roman" w:cs="Times New Roman"/>
          <w:sz w:val="24"/>
          <w:szCs w:val="24"/>
        </w:rPr>
        <w:t xml:space="preserve">К потенциальным поставщикам товаров </w:t>
      </w:r>
      <w:r w:rsidR="002D0C2F" w:rsidRPr="002D0C2F">
        <w:rPr>
          <w:rFonts w:ascii="Times New Roman" w:hAnsi="Times New Roman" w:cs="Times New Roman"/>
          <w:sz w:val="24"/>
          <w:szCs w:val="24"/>
        </w:rPr>
        <w:t>предъявляется</w:t>
      </w:r>
      <w:r w:rsidRPr="002D0C2F">
        <w:rPr>
          <w:rFonts w:ascii="Times New Roman" w:hAnsi="Times New Roman" w:cs="Times New Roman"/>
          <w:sz w:val="24"/>
          <w:szCs w:val="24"/>
        </w:rPr>
        <w:t xml:space="preserve"> следующие квалификационные требования;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0" w:name="z113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2) правоспособность на осуществление соответствующей фармацевтической деятельности;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" w:name="z114"/>
      <w:bookmarkEnd w:id="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z115"/>
      <w:bookmarkEnd w:id="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900CEF" w:rsidRPr="0002566D" w:rsidRDefault="00900CEF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3" w:name="z116"/>
      <w:bookmarkEnd w:id="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не подлежит процедуре банкротства либо ликвидации.</w:t>
      </w:r>
    </w:p>
    <w:bookmarkEnd w:id="3"/>
    <w:p w:rsidR="00900CEF" w:rsidRDefault="00900CEF" w:rsidP="0002566D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Требования настоящего пункта не применяются при осуществлении закупа у иностранных товаропроизводителей, международных фармацевтических организаций и через международные организации, учрежденные Организацией Объединенных Наций.</w:t>
      </w: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color w:val="000000"/>
          <w:sz w:val="24"/>
          <w:szCs w:val="24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4" w:name="z126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5" w:name="z127"/>
      <w:bookmarkEnd w:id="4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6" w:name="z128"/>
      <w:bookmarkEnd w:id="5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7" w:name="z129"/>
      <w:bookmarkEnd w:id="6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При этом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8" w:name="z130"/>
      <w:bookmarkEnd w:id="7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02566D">
        <w:rPr>
          <w:rFonts w:ascii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</w:t>
      </w:r>
      <w:r w:rsidRPr="000256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заключения (разрешительного документа), выданного уполномоченным органом в области здравоохранения;</w:t>
      </w:r>
      <w:proofErr w:type="gramEnd"/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9" w:name="z131"/>
      <w:bookmarkEnd w:id="8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0" w:name="z132"/>
      <w:bookmarkEnd w:id="9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1" w:name="z133"/>
      <w:bookmarkEnd w:id="10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2" w:name="z134"/>
      <w:bookmarkEnd w:id="11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3" w:name="z135"/>
      <w:bookmarkEnd w:id="12"/>
      <w:r w:rsidRPr="0002566D">
        <w:rPr>
          <w:rFonts w:ascii="Times New Roman" w:hAnsi="Times New Roman" w:cs="Times New Roman"/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14" w:name="z142"/>
      <w:bookmarkEnd w:id="13"/>
      <w:r w:rsidRPr="0002566D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bookmarkStart w:id="15" w:name="z149"/>
      <w:bookmarkEnd w:id="14"/>
      <w:r w:rsidRPr="0002566D">
        <w:rPr>
          <w:rFonts w:ascii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bookmarkEnd w:id="15"/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84343" w:rsidRPr="0002566D" w:rsidRDefault="0018434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 xml:space="preserve">Место поставки: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Улытауская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область,  КГП «Больница города Каражал»,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>, 17. Склад аптеки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Срок поставки: По графику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Условия поставки: Поставка осуществляется силами и транспортом поставщика.</w:t>
      </w:r>
    </w:p>
    <w:p w:rsidR="00E53E38" w:rsidRPr="0002566D" w:rsidRDefault="00E53E38" w:rsidP="0002566D">
      <w:pPr>
        <w:pStyle w:val="a9"/>
        <w:rPr>
          <w:rFonts w:ascii="Times New Roman" w:hAnsi="Times New Roman" w:cs="Times New Roman"/>
          <w:sz w:val="24"/>
          <w:szCs w:val="24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 с документами</w:t>
      </w:r>
      <w:r w:rsidR="002D0C2F">
        <w:rPr>
          <w:rFonts w:ascii="Times New Roman" w:hAnsi="Times New Roman" w:cs="Times New Roman"/>
          <w:sz w:val="24"/>
          <w:szCs w:val="24"/>
        </w:rPr>
        <w:t xml:space="preserve"> </w:t>
      </w:r>
      <w:r w:rsidRPr="0002566D">
        <w:rPr>
          <w:rFonts w:ascii="Times New Roman" w:hAnsi="Times New Roman" w:cs="Times New Roman"/>
          <w:sz w:val="24"/>
          <w:szCs w:val="24"/>
        </w:rPr>
        <w:t xml:space="preserve">согласно п. 97 Главы 9 Правил предоставляется по адресу: Город Каражал, улица </w:t>
      </w:r>
      <w:proofErr w:type="spellStart"/>
      <w:r w:rsidRPr="0002566D">
        <w:rPr>
          <w:rFonts w:ascii="Times New Roman" w:hAnsi="Times New Roman" w:cs="Times New Roman"/>
          <w:sz w:val="24"/>
          <w:szCs w:val="24"/>
        </w:rPr>
        <w:t>Тоймбекова</w:t>
      </w:r>
      <w:proofErr w:type="spellEnd"/>
      <w:r w:rsidRPr="0002566D">
        <w:rPr>
          <w:rFonts w:ascii="Times New Roman" w:hAnsi="Times New Roman" w:cs="Times New Roman"/>
          <w:sz w:val="24"/>
          <w:szCs w:val="24"/>
        </w:rPr>
        <w:t xml:space="preserve"> 17, бухгалтерия.</w:t>
      </w:r>
    </w:p>
    <w:p w:rsidR="004D205D" w:rsidRPr="0002566D" w:rsidRDefault="004D205D" w:rsidP="004D205D">
      <w:pPr>
        <w:pStyle w:val="a9"/>
        <w:rPr>
          <w:rFonts w:ascii="Times New Roman" w:hAnsi="Times New Roman" w:cs="Times New Roman"/>
          <w:sz w:val="24"/>
          <w:szCs w:val="24"/>
        </w:rPr>
      </w:pPr>
      <w:r w:rsidRPr="009126B5">
        <w:rPr>
          <w:rFonts w:ascii="Times New Roman" w:hAnsi="Times New Roman" w:cs="Times New Roman"/>
          <w:sz w:val="24"/>
          <w:szCs w:val="24"/>
        </w:rPr>
        <w:t>Срок предоставления заявок:</w:t>
      </w:r>
      <w:r w:rsidR="001E7083">
        <w:rPr>
          <w:rFonts w:ascii="Times New Roman" w:hAnsi="Times New Roman" w:cs="Times New Roman"/>
          <w:sz w:val="24"/>
          <w:szCs w:val="24"/>
        </w:rPr>
        <w:t xml:space="preserve"> 5 рабочих дней до 26.04</w:t>
      </w:r>
      <w:r>
        <w:rPr>
          <w:rFonts w:ascii="Times New Roman" w:hAnsi="Times New Roman" w:cs="Times New Roman"/>
          <w:sz w:val="24"/>
          <w:szCs w:val="24"/>
        </w:rPr>
        <w:t>.2023г до 14:00.</w:t>
      </w:r>
    </w:p>
    <w:p w:rsidR="004D205D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2566D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по адресу Каражал, кабинет главного бухгалтера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присутсвии комиссии </w:t>
      </w:r>
      <w:r w:rsidR="001E7083">
        <w:rPr>
          <w:rFonts w:ascii="Times New Roman" w:hAnsi="Times New Roman" w:cs="Times New Roman"/>
          <w:sz w:val="24"/>
          <w:szCs w:val="24"/>
          <w:lang w:val="kk-KZ"/>
        </w:rPr>
        <w:t>26.04</w:t>
      </w:r>
      <w:r>
        <w:rPr>
          <w:rFonts w:ascii="Times New Roman" w:hAnsi="Times New Roman" w:cs="Times New Roman"/>
          <w:sz w:val="24"/>
          <w:szCs w:val="24"/>
          <w:lang w:val="kk-KZ"/>
        </w:rPr>
        <w:t>.2023г в 16:00</w:t>
      </w:r>
      <w:r w:rsidRPr="0084514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Оразбекова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Д.Н. – заведующая центром АПП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Сембекова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Н.Т. – главный бухгалтер;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</w:rPr>
        <w:t>Тукубаев</w:t>
      </w:r>
      <w:proofErr w:type="spellEnd"/>
      <w:r w:rsidRPr="00464F43">
        <w:rPr>
          <w:rFonts w:ascii="Times New Roman" w:hAnsi="Times New Roman" w:cs="Times New Roman"/>
          <w:sz w:val="24"/>
          <w:szCs w:val="24"/>
        </w:rPr>
        <w:t xml:space="preserve"> Д.Б. – юрист;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Шайхина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Л.С. – фармацевт;</w:t>
      </w:r>
    </w:p>
    <w:p w:rsidR="004D205D" w:rsidRPr="00464F43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464F43">
        <w:rPr>
          <w:rFonts w:ascii="Times New Roman" w:hAnsi="Times New Roman" w:cs="Times New Roman"/>
          <w:sz w:val="24"/>
          <w:szCs w:val="24"/>
          <w:lang w:bidi="he-IL"/>
        </w:rPr>
        <w:t>Ануарова</w:t>
      </w:r>
      <w:proofErr w:type="spellEnd"/>
      <w:r w:rsidRPr="00464F43">
        <w:rPr>
          <w:rFonts w:ascii="Times New Roman" w:hAnsi="Times New Roman" w:cs="Times New Roman"/>
          <w:sz w:val="24"/>
          <w:szCs w:val="24"/>
          <w:lang w:bidi="he-IL"/>
        </w:rPr>
        <w:t xml:space="preserve"> И.М. – старший лаборант;</w:t>
      </w:r>
    </w:p>
    <w:p w:rsidR="004D205D" w:rsidRPr="00845142" w:rsidRDefault="004D205D" w:rsidP="004D205D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Баймагамбетова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К.М</w:t>
      </w:r>
      <w:proofErr w:type="gramStart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F86AB2">
        <w:rPr>
          <w:rFonts w:ascii="Times New Roman" w:hAnsi="Times New Roman" w:cs="Times New Roman"/>
          <w:sz w:val="24"/>
          <w:szCs w:val="24"/>
          <w:lang w:bidi="he-IL"/>
        </w:rPr>
        <w:t xml:space="preserve">- бухгалтер по </w:t>
      </w:r>
      <w:proofErr w:type="spellStart"/>
      <w:r w:rsidRPr="00F86AB2">
        <w:rPr>
          <w:rFonts w:ascii="Times New Roman" w:hAnsi="Times New Roman" w:cs="Times New Roman"/>
          <w:sz w:val="24"/>
          <w:szCs w:val="24"/>
          <w:lang w:bidi="he-IL"/>
        </w:rPr>
        <w:t>госзакупкам</w:t>
      </w:r>
      <w:proofErr w:type="spellEnd"/>
      <w:r w:rsidRPr="00F86AB2">
        <w:rPr>
          <w:rFonts w:ascii="Times New Roman" w:hAnsi="Times New Roman" w:cs="Times New Roman"/>
          <w:sz w:val="24"/>
          <w:szCs w:val="24"/>
          <w:lang w:bidi="he-IL"/>
        </w:rPr>
        <w:t>, секретарь комиссии.</w:t>
      </w:r>
    </w:p>
    <w:p w:rsidR="004D205D" w:rsidRPr="00B428C4" w:rsidRDefault="004D205D" w:rsidP="004D205D">
      <w:pPr>
        <w:pStyle w:val="a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8752E9" w:rsidRPr="004D205D" w:rsidRDefault="008752E9" w:rsidP="0002566D">
      <w:pPr>
        <w:pStyle w:val="a9"/>
        <w:rPr>
          <w:rFonts w:ascii="Times New Roman" w:hAnsi="Times New Roman" w:cs="Times New Roman"/>
          <w:sz w:val="24"/>
          <w:szCs w:val="24"/>
          <w:lang w:val="kk-KZ"/>
        </w:rPr>
      </w:pPr>
    </w:p>
    <w:p w:rsidR="005E32A3" w:rsidRDefault="005E32A3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D0C2F" w:rsidRPr="0002566D" w:rsidRDefault="002D0C2F" w:rsidP="0002566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D526C" w:rsidRDefault="00DD081E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2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</w:t>
      </w:r>
      <w:r w:rsidR="0002566D">
        <w:rPr>
          <w:rFonts w:ascii="Times New Roman" w:hAnsi="Times New Roman" w:cs="Times New Roman"/>
          <w:sz w:val="24"/>
          <w:szCs w:val="24"/>
        </w:rPr>
        <w:t>№1</w:t>
      </w:r>
    </w:p>
    <w:p w:rsidR="007714D4" w:rsidRPr="007714D4" w:rsidRDefault="007714D4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C2E37" w:rsidRPr="004E4FFB" w:rsidRDefault="003C2E37" w:rsidP="007714D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tbl>
      <w:tblPr>
        <w:tblW w:w="10221" w:type="dxa"/>
        <w:tblInd w:w="93" w:type="dxa"/>
        <w:tblLayout w:type="fixed"/>
        <w:tblLook w:val="04A0"/>
      </w:tblPr>
      <w:tblGrid>
        <w:gridCol w:w="553"/>
        <w:gridCol w:w="2579"/>
        <w:gridCol w:w="2692"/>
        <w:gridCol w:w="851"/>
        <w:gridCol w:w="1275"/>
        <w:gridCol w:w="855"/>
        <w:gridCol w:w="1416"/>
      </w:tblGrid>
      <w:tr w:rsidR="000F3C8F" w:rsidRPr="000F3C8F" w:rsidTr="007714D4">
        <w:trPr>
          <w:trHeight w:val="59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  <w:t>№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Фармакологическая группа/ МНН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Лекарственная форма, дозировка и объем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Ед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.и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зм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Цена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Колич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Сумма</w:t>
            </w:r>
          </w:p>
        </w:tc>
      </w:tr>
      <w:tr w:rsidR="00AD7440" w:rsidRPr="000F3C8F" w:rsidTr="007714D4">
        <w:trPr>
          <w:trHeight w:val="69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40" w:rsidRPr="000F3C8F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7440" w:rsidRPr="007714D4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7714D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Диагностические  агенты,  </w:t>
            </w:r>
            <w:proofErr w:type="spellStart"/>
            <w:r w:rsidRPr="007714D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Диагностикумы</w:t>
            </w:r>
            <w:proofErr w:type="spellEnd"/>
            <w:r w:rsidRPr="007714D4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,  Сыворотки,  Антигены.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40" w:rsidRPr="000F3C8F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40" w:rsidRPr="000F3C8F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440" w:rsidRPr="000F3C8F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  <w:p w:rsidR="00AD7440" w:rsidRPr="000F3C8F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  <w:p w:rsidR="00AD7440" w:rsidRPr="000F3C8F" w:rsidRDefault="00AD7440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440" w:rsidRDefault="00AD7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  <w:p w:rsidR="00AD7440" w:rsidRDefault="00AD7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  <w:p w:rsidR="00AD7440" w:rsidRPr="000F3C8F" w:rsidRDefault="00AD7440" w:rsidP="00AD7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440" w:rsidRDefault="00AD744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  <w:p w:rsidR="00AD7440" w:rsidRPr="000F3C8F" w:rsidRDefault="00AD7440" w:rsidP="007714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</w:t>
            </w:r>
            <w:r w:rsidR="007714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Антиген кардиолипиновый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для реакции связывания комплемента (РСК) 2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31 900,00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191 400,00</w:t>
            </w:r>
          </w:p>
        </w:tc>
      </w:tr>
      <w:tr w:rsidR="000F3C8F" w:rsidRPr="000F3C8F" w:rsidTr="00AD7440">
        <w:trPr>
          <w:trHeight w:val="212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Антиген кардиолипиновый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46 900,00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281 400,00</w:t>
            </w:r>
          </w:p>
        </w:tc>
      </w:tr>
      <w:tr w:rsidR="000F3C8F" w:rsidRPr="000F3C8F" w:rsidTr="00AD7440">
        <w:trPr>
          <w:trHeight w:val="8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Антиген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трепонемный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ультралзрученный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кардиолипиновый для серодиагностики сифилиса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для серодиагностики сифилиса 5 мл\№5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16 560,00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99 360,00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Гемолитическая сыворотка диагностическая 2 мл №10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диагностическая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 мл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24 150,00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120 750,00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Комплемент сухой для РСК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лиофилизат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фл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Х 5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28 980,00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231 840,00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1мл№10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49 580,00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49 580,00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Другие сыворотки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Диагностикум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бруцеллезный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жидкий  для  реакции  агглютинации 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РА ) , 2мл/амп№10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17 580,00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17 580,00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7714D4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ЛОТ: ВНЕШНИЙ КОНТРОЛЬ КАЧЕСТВА: </w:t>
            </w:r>
            <w:r w:rsidR="000F3C8F"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(ВОК)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Калибратор   Гемоглобина  120 г/л,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120 г/л,  1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фл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-  2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фл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440,00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880,00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ЛОТ: Наборы для  биохимических  исследований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новый реагент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Набор для определения гемоглобина  (400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опред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.)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Набор для определения гемоглобина  (400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опред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1 050,00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6 300,00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Тест-полоски для экспрес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с-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метода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8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Тест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-п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олоски для экспресс определения кардиального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тропонина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  качественный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Тест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-п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олоски для экспресс определения кардиального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тропонина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  качественный 25 тестов в 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30 560,00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61 120,00</w:t>
            </w:r>
          </w:p>
        </w:tc>
      </w:tr>
      <w:tr w:rsidR="000F3C8F" w:rsidRPr="000F3C8F" w:rsidTr="00AD7440">
        <w:trPr>
          <w:trHeight w:val="106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  <w:r w:rsidR="001E7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Экспресс-тест для качественного определения ВИЧ 1/2 (HIV-1/2) в сыворотке или плазме человека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Экспресс-тест для качественного определения ВИЧ 1/2 (HIV-1/2) в сыворотке или плазме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человека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,у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25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22 900,00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22 900,00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Химические  реактивы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Метиленовый   синий  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ч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.д.а.  100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Метиленовый   синий    ч.д.а.  100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7 800,00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7 800,00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     Красители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lastRenderedPageBreak/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Азур - Эозин  по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Романовскому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р-р концентрат 1литр + буфер 1фл х10мл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компл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Набор  для  окраски  мазков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Циль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Нильсену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готовые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р-ры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на 100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предм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. стекол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3 400,00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6 800,00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Эозин - метиленовый  синий  по  Майн -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Грюнвальду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в  растворе     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в  растворе (Фиксатор Майн -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Грюнвальда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) , 1 литр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2 800,00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2 800,00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Люголя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водный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р-р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spellStart"/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иод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1,0 + калии иодид  2,0 + вода дист.300,0 )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Люголя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водный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р-р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spellStart"/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иод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1,0 + калии иодид  2,0 + вода дист.300,0 )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2 845,09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2 845,09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 Лабораторное   стекло,   посуда   и   прочее   лабораторное   имущество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Аппарат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Аппарат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( 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Прибор  СОЭ - метр 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1 800,00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9 000,00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Камера  Горяева  4  - х  позиционная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Камера  Горяева  4  - х  позиционная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6 280,00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12 560,00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Капиляры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(для СОЭ)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Капиляры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Панченкова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(для СОЭ)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90 000,00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Пипетки   лабораторные 10 мл (с делениями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)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на полный слив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269,25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1 346,27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Пробирки  биологические стеклянные ПБ-16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16 мм   высота 150 мм  ХС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25,00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25 000,00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Пробирки  серологические   стеклянные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12 мм   высота 120 мм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18,49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9 244,80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Спиртовка  лабораторная  со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стекляным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 xml:space="preserve">  колпачком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1 200,00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2 400,00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Стекла  предметные  к  микроскопу  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25 х 75х2,0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8 000,00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20 гнезд  ШПП-02-20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20 гнезд  ШПП-02-20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2 400,00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40 гнезд  ШПП-02-40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Штатив   для  пробирок   на  40 гнезд  ШПП-02-40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940,00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1 880,00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ЛОТ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:К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омплект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 для взятия капиллярной крови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80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Одноразовые стерильные ланцеты для взятия крови из пятки у новорожденных и детей до года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Для доношенных детей зеленый, лезвие размером 2,5 мм, глубина прокола 1 мм</w:t>
            </w: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., </w:t>
            </w:r>
            <w:proofErr w:type="gram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автоматически убирающимся лезвием.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447,22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89 443,44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 xml:space="preserve">ЛОТ: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Цоликлоны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5 мл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5 мл/100 доз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6 550,00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6 550,00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, 10мл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, 10мл/10фл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6 700,00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13 400,00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10мл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Анти-В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10мл/10фл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6 700,00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13 400,00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Супер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 мл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Цоликлон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Анти-Д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Супер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10 мл/10фл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15 500,00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31 000,00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Раствор 33%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полиглюкина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26 000,00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26 000,00</w:t>
            </w:r>
          </w:p>
        </w:tc>
      </w:tr>
      <w:tr w:rsidR="000F3C8F" w:rsidRPr="001E7083" w:rsidTr="00AD7440">
        <w:trPr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 w:bidi="pa-IN"/>
              </w:rPr>
              <w:t>Анализатор</w:t>
            </w:r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  <w:t xml:space="preserve">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  <w:t>Finecare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 w:bidi="pa-IN"/>
              </w:rPr>
              <w:t xml:space="preserve"> FIA Meter Plus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pa-IN"/>
              </w:rPr>
              <w:t> 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кардиологический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Тропонин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1(с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TnI</w:t>
            </w:r>
            <w:proofErr w:type="spellEnd"/>
            <w:proofErr w:type="gram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75 000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150 000,00   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D-Dimer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69 000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138 000,00   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35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прокальцитонин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70 000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140 000,00   </w:t>
            </w:r>
          </w:p>
        </w:tc>
      </w:tr>
      <w:tr w:rsidR="000F3C8F" w:rsidRPr="000F3C8F" w:rsidTr="00AD7440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1E7083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pa-IN"/>
              </w:rPr>
              <w:t>36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Быстрый количественный тест на  </w:t>
            </w:r>
            <w:proofErr w:type="spell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гликированный</w:t>
            </w:r>
            <w:proofErr w:type="spellEnd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гемоглобин (HbA1c)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proofErr w:type="spellStart"/>
            <w:proofErr w:type="gramStart"/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47 000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        </w:t>
            </w:r>
            <w:r w:rsidRPr="000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 xml:space="preserve">94 000,00   </w:t>
            </w:r>
          </w:p>
        </w:tc>
      </w:tr>
      <w:tr w:rsidR="000F3C8F" w:rsidRPr="000F3C8F" w:rsidTr="00AD7440">
        <w:trPr>
          <w:trHeight w:val="31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pa-IN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0F3C8F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C8F" w:rsidRPr="000F3C8F" w:rsidRDefault="007714D4" w:rsidP="000F3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pa-IN"/>
              </w:rPr>
              <w:t>1 970 319,6</w:t>
            </w:r>
          </w:p>
        </w:tc>
      </w:tr>
    </w:tbl>
    <w:p w:rsidR="003E2990" w:rsidRDefault="003E2990" w:rsidP="007714D4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sectPr w:rsidR="003E2990" w:rsidSect="000F3C8F">
      <w:pgSz w:w="11906" w:h="16838"/>
      <w:pgMar w:top="510" w:right="99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C001CC"/>
    <w:multiLevelType w:val="hybridMultilevel"/>
    <w:tmpl w:val="D4E84B96"/>
    <w:lvl w:ilvl="0" w:tplc="D5940608">
      <w:start w:val="1"/>
      <w:numFmt w:val="decimal"/>
      <w:lvlText w:val="%1."/>
      <w:lvlJc w:val="left"/>
      <w:pPr>
        <w:ind w:left="1692" w:hanging="984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C3F1705"/>
    <w:multiLevelType w:val="hybridMultilevel"/>
    <w:tmpl w:val="12A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566D"/>
    <w:rsid w:val="00026597"/>
    <w:rsid w:val="00027DBB"/>
    <w:rsid w:val="00031591"/>
    <w:rsid w:val="00035AE7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0F3C8F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97D88"/>
    <w:rsid w:val="001A385F"/>
    <w:rsid w:val="001A7EA8"/>
    <w:rsid w:val="001B2518"/>
    <w:rsid w:val="001B259A"/>
    <w:rsid w:val="001B26D5"/>
    <w:rsid w:val="001B78D7"/>
    <w:rsid w:val="001C3647"/>
    <w:rsid w:val="001C6FA8"/>
    <w:rsid w:val="001C7E12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E7083"/>
    <w:rsid w:val="001F41C5"/>
    <w:rsid w:val="001F4CF5"/>
    <w:rsid w:val="001F641C"/>
    <w:rsid w:val="00202016"/>
    <w:rsid w:val="002029E7"/>
    <w:rsid w:val="00202F15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67A51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0C2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D03E2"/>
    <w:rsid w:val="004D205D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1C73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4D4"/>
    <w:rsid w:val="00771DE5"/>
    <w:rsid w:val="0078010B"/>
    <w:rsid w:val="00780EE8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0CEF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6F8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440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3B22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3804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D5AAC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0E0F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3E38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30FDF"/>
    <w:rsid w:val="00F322EF"/>
    <w:rsid w:val="00F34505"/>
    <w:rsid w:val="00F361B9"/>
    <w:rsid w:val="00F4316D"/>
    <w:rsid w:val="00F45DC8"/>
    <w:rsid w:val="00F470D7"/>
    <w:rsid w:val="00F5036B"/>
    <w:rsid w:val="00F51C3F"/>
    <w:rsid w:val="00F52EB2"/>
    <w:rsid w:val="00F62A7A"/>
    <w:rsid w:val="00F65915"/>
    <w:rsid w:val="00F67EA8"/>
    <w:rsid w:val="00F741FC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888C-16CF-4B74-B24C-8204451D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RePack by SPecialiST</cp:lastModifiedBy>
  <cp:revision>62</cp:revision>
  <cp:lastPrinted>2019-01-03T06:03:00Z</cp:lastPrinted>
  <dcterms:created xsi:type="dcterms:W3CDTF">2022-07-18T14:40:00Z</dcterms:created>
  <dcterms:modified xsi:type="dcterms:W3CDTF">2023-04-19T10:40:00Z</dcterms:modified>
</cp:coreProperties>
</file>