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4D" w:rsidRPr="003D174F" w:rsidRDefault="003055F5" w:rsidP="0010464D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14 мая 2020</w:t>
      </w:r>
      <w:r w:rsidR="007E13F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10464D" w:rsidRPr="002C221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г</w:t>
      </w:r>
      <w:r w:rsidR="0004648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ода</w:t>
      </w:r>
      <w:r w:rsidR="0010464D" w:rsidRPr="002C221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</w:p>
    <w:p w:rsidR="0010464D" w:rsidRPr="002C2216" w:rsidRDefault="0010464D" w:rsidP="0010464D">
      <w:pPr>
        <w:spacing w:before="225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Объявление о проведении закупа способом запроса ценовых предложений</w:t>
      </w:r>
    </w:p>
    <w:p w:rsidR="0010464D" w:rsidRPr="002C2216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заказчика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10464D" w:rsidRPr="002C2216" w:rsidRDefault="0010464D" w:rsidP="0010464D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оммунальное государственное предприятие «Центральная больница </w:t>
      </w:r>
      <w:proofErr w:type="gramStart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Каражал» управления здравоохранения Карагандинской области </w:t>
      </w:r>
    </w:p>
    <w:p w:rsidR="0010464D" w:rsidRPr="003D174F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заказчик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Юридический адрес: Карагандинская область, индекс 100700 г. Каражал, ул. </w:t>
      </w:r>
      <w:proofErr w:type="spellStart"/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Тоимбекова</w:t>
      </w:r>
      <w:proofErr w:type="spellEnd"/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дом 17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ИИК KZ676010171000044910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БИК KKMFKZ2A  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АО «Народный банк Казахстана»</w:t>
      </w:r>
      <w:bookmarkStart w:id="0" w:name="_GoBack"/>
      <w:bookmarkEnd w:id="0"/>
    </w:p>
    <w:p w:rsidR="0010464D" w:rsidRPr="002C2216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БИН 990140002451</w:t>
      </w:r>
    </w:p>
    <w:p w:rsidR="0010464D" w:rsidRPr="002C2216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8 (71032) 2-65-97 (приемная), 2-65-96 (бухгалтерия)</w:t>
      </w: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10464D" w:rsidRPr="002C2216" w:rsidRDefault="0010464D" w:rsidP="0010464D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оммунальное государственное предприятие «Центральная больница </w:t>
      </w:r>
      <w:proofErr w:type="gramStart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Каражал» управления здравоохранения Карагандинской области </w:t>
      </w: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объявляет о закупе </w:t>
      </w:r>
      <w:r w:rsidR="007E1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наркотических средств</w:t>
      </w:r>
    </w:p>
    <w:tbl>
      <w:tblPr>
        <w:tblW w:w="16235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635"/>
        <w:gridCol w:w="1900"/>
        <w:gridCol w:w="2135"/>
        <w:gridCol w:w="851"/>
        <w:gridCol w:w="992"/>
        <w:gridCol w:w="851"/>
        <w:gridCol w:w="1134"/>
        <w:gridCol w:w="992"/>
        <w:gridCol w:w="1321"/>
        <w:gridCol w:w="1409"/>
        <w:gridCol w:w="1239"/>
        <w:gridCol w:w="1275"/>
      </w:tblGrid>
      <w:tr w:rsidR="00AB15B1" w:rsidRPr="00AB15B1" w:rsidTr="00AB15B1">
        <w:trPr>
          <w:trHeight w:val="1120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/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Наименование и адрес заказчика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Международное непатентованное название или состав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Тех. спецификация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Плани-руемая</w:t>
            </w:r>
            <w:proofErr w:type="spellEnd"/>
            <w:proofErr w:type="gram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 цена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Объем закупа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Срок поставки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Место поставки/ условия поставки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Место представление (приема) документов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Окончательный срок подачи ценовых предложений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Дата, время и место вскрытие конвертов с ЦП</w:t>
            </w:r>
          </w:p>
        </w:tc>
      </w:tr>
      <w:tr w:rsidR="00AB15B1" w:rsidRPr="00AB15B1" w:rsidTr="00AB15B1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AB15B1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15B1">
              <w:rPr>
                <w:rFonts w:ascii="Times New Roman" w:hAnsi="Times New Roman" w:cs="Times New Roman"/>
                <w:sz w:val="20"/>
                <w:szCs w:val="20"/>
              </w:rPr>
              <w:t>Промедол</w:t>
            </w:r>
            <w:proofErr w:type="spellEnd"/>
            <w:r w:rsidRPr="00AB15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5B1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  <w:r w:rsidRPr="00AB15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AB15B1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5B1">
              <w:rPr>
                <w:rFonts w:ascii="Times New Roman" w:hAnsi="Times New Roman" w:cs="Times New Roman"/>
                <w:sz w:val="20"/>
                <w:szCs w:val="20"/>
              </w:rPr>
              <w:t>2% 1 мл №5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AB15B1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5B1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3055F5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643,66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3055F5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B15B1" w:rsidRPr="00AB15B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3055F5" w:rsidP="00AB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1 287,32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AB15B1" w:rsidP="0030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После </w:t>
            </w:r>
            <w:r w:rsidR="003055F5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заключения договора, в течени</w:t>
            </w:r>
            <w:proofErr w:type="gramStart"/>
            <w:r w:rsidR="003055F5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и</w:t>
            </w:r>
            <w:proofErr w:type="gramEnd"/>
            <w:r w:rsidR="003055F5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10</w:t>
            </w: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3055F5" w:rsidP="0030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25.05.2020</w:t>
            </w:r>
            <w:r w:rsidR="00AB15B1"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3055F5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25.05.2020</w:t>
            </w: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r w:rsidR="00AB15B1"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10.30</w:t>
            </w:r>
          </w:p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AB15B1" w:rsidRPr="00AB15B1" w:rsidTr="00AB15B1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AB15B1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15B1">
              <w:rPr>
                <w:rFonts w:ascii="Times New Roman" w:hAnsi="Times New Roman" w:cs="Times New Roman"/>
                <w:sz w:val="20"/>
                <w:szCs w:val="20"/>
              </w:rPr>
              <w:t>Реланиум</w:t>
            </w:r>
            <w:proofErr w:type="spellEnd"/>
            <w:r w:rsidRPr="00AB15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5B1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  <w:r w:rsidRPr="00AB15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AB15B1" w:rsidP="00AB15B1">
            <w:pPr>
              <w:tabs>
                <w:tab w:val="left" w:pos="1591"/>
                <w:tab w:val="left" w:pos="8506"/>
              </w:tabs>
              <w:ind w:left="-208" w:firstLine="2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5B1">
              <w:rPr>
                <w:rFonts w:ascii="Times New Roman" w:hAnsi="Times New Roman" w:cs="Times New Roman"/>
                <w:sz w:val="20"/>
                <w:szCs w:val="20"/>
              </w:rPr>
              <w:t>5мг/мл 2 мл №5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AB15B1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5B1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3055F5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455,38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3055F5" w:rsidP="00AB15B1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B15B1" w:rsidRPr="00AB15B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3055F5" w:rsidP="00AB1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2 732,28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AB15B1" w:rsidP="0030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После заключения договора, в течени</w:t>
            </w:r>
            <w:proofErr w:type="gram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и</w:t>
            </w:r>
            <w:proofErr w:type="gram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</w:t>
            </w:r>
            <w:r w:rsidR="003055F5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10</w:t>
            </w: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3055F5" w:rsidP="0030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25.05.2020</w:t>
            </w:r>
            <w:r w:rsidR="00AB15B1"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15B1" w:rsidRPr="00AB15B1" w:rsidRDefault="003055F5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25.05.2020</w:t>
            </w: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 </w:t>
            </w:r>
            <w:r w:rsidR="00AB15B1"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10.30</w:t>
            </w:r>
          </w:p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AB15B1" w:rsidRPr="00AB15B1" w:rsidRDefault="00AB15B1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3055F5" w:rsidRPr="00AB15B1" w:rsidTr="00AB15B1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55F5" w:rsidRPr="00AB15B1" w:rsidRDefault="003055F5" w:rsidP="00AB1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5F5" w:rsidRPr="00AB15B1" w:rsidRDefault="003055F5" w:rsidP="009C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</w:t>
            </w:r>
            <w:proofErr w:type="gram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Каражал» УЗКО</w:t>
            </w:r>
          </w:p>
          <w:p w:rsidR="003055F5" w:rsidRPr="00AB15B1" w:rsidRDefault="003055F5" w:rsidP="009C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5F5" w:rsidRPr="00AB15B1" w:rsidRDefault="003055F5" w:rsidP="003055F5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Фентанил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5F5" w:rsidRPr="00AB15B1" w:rsidRDefault="003055F5" w:rsidP="003055F5">
            <w:pPr>
              <w:tabs>
                <w:tab w:val="left" w:pos="1591"/>
                <w:tab w:val="left" w:pos="8506"/>
              </w:tabs>
              <w:ind w:left="-208" w:firstLine="2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0,005% 0,</w:t>
            </w:r>
            <w:r w:rsidRPr="00AB15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5B1">
              <w:rPr>
                <w:rFonts w:ascii="Times New Roman" w:hAnsi="Times New Roman" w:cs="Times New Roman"/>
                <w:sz w:val="20"/>
                <w:szCs w:val="20"/>
              </w:rPr>
              <w:t xml:space="preserve"> №5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5F5" w:rsidRPr="00AB15B1" w:rsidRDefault="003055F5" w:rsidP="009C2A4C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5B1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5F5" w:rsidRPr="00AB15B1" w:rsidRDefault="003055F5" w:rsidP="009C2A4C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455,38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5F5" w:rsidRPr="00AB15B1" w:rsidRDefault="003055F5" w:rsidP="009C2A4C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B15B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5F5" w:rsidRPr="00AB15B1" w:rsidRDefault="003055F5" w:rsidP="009C2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2 732,28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5F5" w:rsidRPr="00AB15B1" w:rsidRDefault="003055F5" w:rsidP="009C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После заключения договора, в течени</w:t>
            </w:r>
            <w:proofErr w:type="gram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и</w:t>
            </w:r>
            <w:proofErr w:type="gram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10</w:t>
            </w: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дней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5F5" w:rsidRPr="00AB15B1" w:rsidRDefault="003055F5" w:rsidP="009C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5F5" w:rsidRPr="00AB15B1" w:rsidRDefault="003055F5" w:rsidP="009C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гос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5F5" w:rsidRPr="00AB15B1" w:rsidRDefault="003055F5" w:rsidP="009C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25.05.2020</w:t>
            </w: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10.00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5F5" w:rsidRPr="00AB15B1" w:rsidRDefault="003055F5" w:rsidP="009C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25.05.2020</w:t>
            </w: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 10.30</w:t>
            </w:r>
          </w:p>
          <w:p w:rsidR="003055F5" w:rsidRPr="00AB15B1" w:rsidRDefault="003055F5" w:rsidP="009C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г. Каражал</w:t>
            </w:r>
          </w:p>
          <w:p w:rsidR="003055F5" w:rsidRPr="00AB15B1" w:rsidRDefault="003055F5" w:rsidP="009C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</w:pPr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AB15B1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eastAsia="ru-RU"/>
              </w:rPr>
              <w:t xml:space="preserve"> дом 17</w:t>
            </w:r>
          </w:p>
        </w:tc>
      </w:tr>
    </w:tbl>
    <w:p w:rsidR="0010464D" w:rsidRPr="00AC2A3F" w:rsidRDefault="0010464D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виде,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организатором закупа, а также документы</w:t>
      </w:r>
      <w:proofErr w:type="gramEnd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подтверждающие соответствие предлагаемых товаров требованиям, установленным главой 4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10464D" w:rsidRPr="001A7017" w:rsidRDefault="0010464D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464D" w:rsidRPr="00E41990" w:rsidRDefault="0010464D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70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И.о. директора                                  </w:t>
      </w:r>
      <w:r w:rsidR="003055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Жанов Мурат Оразаевич</w:t>
      </w:r>
    </w:p>
    <w:p w:rsidR="00096DD4" w:rsidRPr="0010464D" w:rsidRDefault="00096DD4" w:rsidP="0010464D"/>
    <w:sectPr w:rsidR="00096DD4" w:rsidRPr="0010464D" w:rsidSect="00A1321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DD4"/>
    <w:rsid w:val="00037B15"/>
    <w:rsid w:val="00046488"/>
    <w:rsid w:val="00057A83"/>
    <w:rsid w:val="00090E65"/>
    <w:rsid w:val="00092EEB"/>
    <w:rsid w:val="00096DD4"/>
    <w:rsid w:val="0010464D"/>
    <w:rsid w:val="00165398"/>
    <w:rsid w:val="00185453"/>
    <w:rsid w:val="00245ACB"/>
    <w:rsid w:val="00262D01"/>
    <w:rsid w:val="0028759C"/>
    <w:rsid w:val="00291FAC"/>
    <w:rsid w:val="003055F5"/>
    <w:rsid w:val="00317CDE"/>
    <w:rsid w:val="004928EC"/>
    <w:rsid w:val="00517920"/>
    <w:rsid w:val="0066501B"/>
    <w:rsid w:val="006740C6"/>
    <w:rsid w:val="007B0946"/>
    <w:rsid w:val="007B6EBD"/>
    <w:rsid w:val="007E13F3"/>
    <w:rsid w:val="00A13214"/>
    <w:rsid w:val="00AB15B1"/>
    <w:rsid w:val="00B57EF1"/>
    <w:rsid w:val="00B619FF"/>
    <w:rsid w:val="00C05C7D"/>
    <w:rsid w:val="00C20DC6"/>
    <w:rsid w:val="00C637A9"/>
    <w:rsid w:val="00D32FE1"/>
    <w:rsid w:val="00DB79C3"/>
    <w:rsid w:val="00DF618D"/>
    <w:rsid w:val="00EA532F"/>
    <w:rsid w:val="00F4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DD4"/>
    <w:pPr>
      <w:spacing w:after="0" w:line="240" w:lineRule="auto"/>
    </w:pPr>
  </w:style>
  <w:style w:type="character" w:styleId="a4">
    <w:name w:val="Strong"/>
    <w:basedOn w:val="a0"/>
    <w:uiPriority w:val="22"/>
    <w:qFormat/>
    <w:rsid w:val="00096DD4"/>
    <w:rPr>
      <w:b/>
      <w:bCs/>
    </w:rPr>
  </w:style>
  <w:style w:type="table" w:styleId="a5">
    <w:name w:val="Table Grid"/>
    <w:basedOn w:val="a1"/>
    <w:uiPriority w:val="59"/>
    <w:rsid w:val="00096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16</cp:revision>
  <dcterms:created xsi:type="dcterms:W3CDTF">2019-02-20T05:15:00Z</dcterms:created>
  <dcterms:modified xsi:type="dcterms:W3CDTF">2020-05-14T06:49:00Z</dcterms:modified>
</cp:coreProperties>
</file>