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5D3E23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D1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D10A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</w:t>
      </w:r>
      <w:r w:rsidR="00C00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D10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55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D10A3F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755BDB" w:rsidRPr="00A921FB" w:rsidRDefault="00755BDB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7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3260"/>
        <w:gridCol w:w="2268"/>
        <w:gridCol w:w="992"/>
        <w:gridCol w:w="851"/>
        <w:gridCol w:w="851"/>
        <w:gridCol w:w="1134"/>
      </w:tblGrid>
      <w:tr w:rsidR="00755BDB" w:rsidRPr="00AB15B1" w:rsidTr="00755BDB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55BDB" w:rsidRPr="00AB15B1" w:rsidTr="00755BDB">
        <w:trPr>
          <w:trHeight w:val="63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Салфетки спиртовые "Нәрия" размерами: 40х40мм, 80х80мм, 65х30мм, 65х56мм, 60х100мм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Салфетка спиртовая размером 65х30мм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731,50</w:t>
            </w:r>
          </w:p>
        </w:tc>
      </w:tr>
      <w:tr w:rsidR="00755BDB" w:rsidRPr="00AB15B1" w:rsidTr="00755BDB">
        <w:trPr>
          <w:trHeight w:val="916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Лейкопластыри "Нәрия" различных вариантов исполнения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Лейкопластырь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гипоаллергенный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3,0смх5м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353,26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176 630,00</w:t>
            </w:r>
          </w:p>
        </w:tc>
      </w:tr>
      <w:tr w:rsidR="00755BDB" w:rsidRPr="00AB15B1" w:rsidTr="00755BDB">
        <w:trPr>
          <w:trHeight w:val="909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Внутриматочная спираль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Biocopper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TCu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380A размером 32мм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Внутриматочная спираль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Biocopper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TCu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380A размером 32мм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378,50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37 850,00</w:t>
            </w:r>
          </w:p>
        </w:tc>
      </w:tr>
      <w:tr w:rsidR="00755BDB" w:rsidRPr="00AB15B1" w:rsidTr="00755BDB">
        <w:trPr>
          <w:trHeight w:val="105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ультразвуковых исследований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Biotouch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® во флаконе 250г и в канистре 5л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Гель для ультразвуковых исследований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Biotouch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® в канистре 5л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бутылка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3 521,39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7 042,78</w:t>
            </w:r>
          </w:p>
        </w:tc>
      </w:tr>
      <w:tr w:rsidR="00755BDB" w:rsidRPr="00AB15B1" w:rsidTr="00755BDB">
        <w:trPr>
          <w:trHeight w:val="96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эластичный полуавтоматический Biocare®,размерами:45х2,5см, 35х2,5см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Жгут кровоостанавливающий эластичный полуавтоматический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Biocare®,размерами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: 45х2,5см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377,01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1 131,03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Жгут кровоостанавливающий эластичный полуавтоматический Biocare®,размерами:45х2,5см, 35х2,5см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Жгут кровоостанавливающий эластичный полуавтоматический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Biocare®,размерами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: 35х2,5см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377,01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1 131,03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3;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 2,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1, 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</w:t>
            </w: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5 015,50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 0, 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шовная - Кетгут, простая или хромированная,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мононить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, рассасывающаяся, неокрашенная, условных номеров 1; длиной нити от 15 до 300 см с шагом 1 см с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атравматическими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иглами различных типов и размеров или длиной нити от 150 до 35000 см с шагом 1  см без иглы,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ИАКПл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Волоть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501,55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10 031,00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защитным колпачком, со съемными лезвиями №18, из углеродистой стали, в коробке 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63,61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636,10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защитой на лезвии/с защитным колпачком, со съемными лезвиями №10, 10А, 11, 12, 12В, 12D, 13, 14, 15, 15А, 15С, 15D, 16, 17, 18, 19, 20, 21, 22, 22А, 23, 24, 25, 25А, 36, из нержавеющей/углеродистой стали, в коробке №10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Budget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стерильный, однократного применения, с защитным колпачком, со съемными лезвиями №20, из углеродистой стали, в коробке №10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bCs/>
                <w:sz w:val="20"/>
                <w:szCs w:val="20"/>
              </w:rPr>
              <w:t>63,61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636,10</w:t>
            </w:r>
          </w:p>
        </w:tc>
      </w:tr>
      <w:tr w:rsidR="00755BDB" w:rsidRPr="00AB15B1" w:rsidTr="00755BDB">
        <w:trPr>
          <w:trHeight w:val="114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Вата медицинская хирургическая гигроскопическая нестерильная в фасовке по 25 г, 50 г, 100 г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Вата медицинская хирургическая гигроскопическая нестерильная в фасовке по 25 г, 50 г, 100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245,00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122 500,00</w:t>
            </w:r>
          </w:p>
        </w:tc>
      </w:tr>
      <w:tr w:rsidR="00755BDB" w:rsidRPr="00AB15B1" w:rsidTr="00755BDB">
        <w:trPr>
          <w:trHeight w:val="964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Марля медицинская хлопчатобумажная отбеленная арт. 6498 по ГОСТ 9412-93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Марля медицинская хлопчатобумажная отбеленная арт. 6498 по ГОСТ 9412-94 (отрезная по 10 метров)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1 090,00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109 000,00</w:t>
            </w:r>
          </w:p>
        </w:tc>
      </w:tr>
      <w:tr w:rsidR="00755BDB" w:rsidRPr="00AB15B1" w:rsidTr="00755BDB">
        <w:trPr>
          <w:trHeight w:val="106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ножницы SIME SURGICAL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ножницы SIME SURGICAL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18 000,00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зажимы SIME SURGICAL в различных модификациях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Медицинские зажимы SIME SURGICAL в различных модификациях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3 100,00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31 000,00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Медицинский хирургический инструментарий многоразового использования &amp;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Ножницы&amp;quot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Медицинский хирургический инструментарий многоразового использования &amp;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Ножницы&amp;quot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2 456,91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2 456,91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резинотканевая вид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размерами (м): 1; 1,5; 2; 45; 50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Клеенка подкладная резинотканевая вид</w:t>
            </w:r>
            <w:proofErr w:type="gram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размерами (м): 1; 1,5; 2; 45; 51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787,00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23 610,00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Vasofix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Certo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Церто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) канюля/катетер для периферического внутривенного доступа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Vasofix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Certo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Вазофикс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Церто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) канюля/катетер для периферического внутривенного доступа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6 750,00</w:t>
            </w:r>
          </w:p>
        </w:tc>
      </w:tr>
      <w:tr w:rsidR="00755BDB" w:rsidRPr="00AB15B1" w:rsidTr="00755BDB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Канюля HEALFLON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внутривенная с катетером и клапаном для инъекций, размерами: 16G, 18G, 20G, 22G, 24G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Канюля HEALFLON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Safety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внутривенная с катетером и клапаном для инъекций, размерами: 16G, 18G, 20G, 22G, 24G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134,00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</w:tr>
      <w:tr w:rsidR="00755BDB" w:rsidRPr="00AB15B1" w:rsidTr="00755BDB">
        <w:trPr>
          <w:trHeight w:val="107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термометр OMRON,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Temp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(MC-246-RU)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термометр OMRON, модель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Temp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Pr="009C1DC7">
              <w:rPr>
                <w:rFonts w:ascii="Times New Roman" w:hAnsi="Times New Roman" w:cs="Times New Roman"/>
                <w:sz w:val="20"/>
                <w:szCs w:val="20"/>
              </w:rPr>
              <w:t xml:space="preserve"> (MC-246-RU)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3 465,00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BDB" w:rsidRPr="009C1DC7" w:rsidRDefault="00755BDB" w:rsidP="00DA2E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DC7">
              <w:rPr>
                <w:rFonts w:ascii="Times New Roman" w:hAnsi="Times New Roman" w:cs="Times New Roman"/>
                <w:sz w:val="20"/>
                <w:szCs w:val="20"/>
              </w:rPr>
              <w:t>13 860,00</w:t>
            </w:r>
          </w:p>
        </w:tc>
      </w:tr>
    </w:tbl>
    <w:p w:rsidR="00C00D3C" w:rsidRDefault="002F0BCC" w:rsidP="00222E0D">
      <w:pPr>
        <w:shd w:val="clear" w:color="auto" w:fill="FFFFFF"/>
        <w:tabs>
          <w:tab w:val="left" w:pos="5828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Заявки на участие в закупе изделий медицинского назначения способом </w:t>
      </w:r>
      <w:r w:rsidR="00222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ценового предложения не </w:t>
      </w:r>
      <w:r w:rsidR="005D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состоялась </w:t>
      </w:r>
      <w:r w:rsidR="00C00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связи </w:t>
      </w:r>
      <w:r w:rsidR="005D3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C00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отсутствием коммерческих предложений. 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117449" w:rsidRPr="00A921FB" w:rsidRDefault="00D663ED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17449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10A3F" w:rsidRPr="00A921FB" w:rsidRDefault="00D10A3F" w:rsidP="00D10A3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</w:p>
    <w:p w:rsidR="005D3E23" w:rsidRDefault="00117449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D663ED" w:rsidRPr="00A921FB" w:rsidRDefault="005D3E23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 бухгалтера</w:t>
      </w:r>
      <w:r w:rsidR="00D663ED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824372" w:rsidRPr="00A921FB" w:rsidRDefault="00824372" w:rsidP="00AA17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372" w:rsidRPr="00A921FB" w:rsidSect="00CE4B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54FA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16B2B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760E9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626AC"/>
    <w:rsid w:val="000A3978"/>
    <w:rsid w:val="000A782E"/>
    <w:rsid w:val="00117449"/>
    <w:rsid w:val="00122517"/>
    <w:rsid w:val="00144269"/>
    <w:rsid w:val="001A1B0B"/>
    <w:rsid w:val="001C42DD"/>
    <w:rsid w:val="001D33A3"/>
    <w:rsid w:val="001E513D"/>
    <w:rsid w:val="00222E0D"/>
    <w:rsid w:val="0026072A"/>
    <w:rsid w:val="002947B6"/>
    <w:rsid w:val="002C2C58"/>
    <w:rsid w:val="002F0BCC"/>
    <w:rsid w:val="002F5982"/>
    <w:rsid w:val="0033760D"/>
    <w:rsid w:val="00352250"/>
    <w:rsid w:val="0038675F"/>
    <w:rsid w:val="003F1373"/>
    <w:rsid w:val="004928EC"/>
    <w:rsid w:val="00504863"/>
    <w:rsid w:val="005D3E23"/>
    <w:rsid w:val="005F55B1"/>
    <w:rsid w:val="00600BE8"/>
    <w:rsid w:val="006C03A7"/>
    <w:rsid w:val="006E14AA"/>
    <w:rsid w:val="00711F7C"/>
    <w:rsid w:val="00755BDB"/>
    <w:rsid w:val="007614A4"/>
    <w:rsid w:val="00824372"/>
    <w:rsid w:val="0082512A"/>
    <w:rsid w:val="00830948"/>
    <w:rsid w:val="00877574"/>
    <w:rsid w:val="00895930"/>
    <w:rsid w:val="008B11CA"/>
    <w:rsid w:val="008C4CE6"/>
    <w:rsid w:val="0096158C"/>
    <w:rsid w:val="00992A6A"/>
    <w:rsid w:val="00995B93"/>
    <w:rsid w:val="00A22227"/>
    <w:rsid w:val="00A921FB"/>
    <w:rsid w:val="00AA17BE"/>
    <w:rsid w:val="00AD1733"/>
    <w:rsid w:val="00AD65EF"/>
    <w:rsid w:val="00AF3EB6"/>
    <w:rsid w:val="00B05849"/>
    <w:rsid w:val="00B14D31"/>
    <w:rsid w:val="00B81499"/>
    <w:rsid w:val="00BB7F78"/>
    <w:rsid w:val="00C00D3C"/>
    <w:rsid w:val="00C15F5F"/>
    <w:rsid w:val="00C637A9"/>
    <w:rsid w:val="00C65347"/>
    <w:rsid w:val="00C952C0"/>
    <w:rsid w:val="00CB47C2"/>
    <w:rsid w:val="00CE2136"/>
    <w:rsid w:val="00CE4B75"/>
    <w:rsid w:val="00CF59D6"/>
    <w:rsid w:val="00D10A3F"/>
    <w:rsid w:val="00D663ED"/>
    <w:rsid w:val="00D94156"/>
    <w:rsid w:val="00D97086"/>
    <w:rsid w:val="00DC2A0D"/>
    <w:rsid w:val="00DD069A"/>
    <w:rsid w:val="00E32AD6"/>
    <w:rsid w:val="00E45EE3"/>
    <w:rsid w:val="00E54EFC"/>
    <w:rsid w:val="00E556BF"/>
    <w:rsid w:val="00E60742"/>
    <w:rsid w:val="00E65CDB"/>
    <w:rsid w:val="00E94972"/>
    <w:rsid w:val="00EE05A8"/>
    <w:rsid w:val="00EF384C"/>
    <w:rsid w:val="00F1514A"/>
    <w:rsid w:val="00F61AC9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  <w:style w:type="paragraph" w:styleId="a7">
    <w:name w:val="No Spacing"/>
    <w:uiPriority w:val="1"/>
    <w:qFormat/>
    <w:rsid w:val="005D3E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59A73-ADEB-402E-9344-120DA1B1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2020-05-25T10:08:00Z</cp:lastPrinted>
  <dcterms:created xsi:type="dcterms:W3CDTF">2019-03-11T06:05:00Z</dcterms:created>
  <dcterms:modified xsi:type="dcterms:W3CDTF">2021-06-11T12:02:00Z</dcterms:modified>
</cp:coreProperties>
</file>